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1178" w:rsidRPr="0055283D" w:rsidRDefault="00061178" w:rsidP="00061178">
      <w:pPr>
        <w:spacing w:after="0"/>
        <w:contextualSpacing/>
        <w:rPr>
          <w:rFonts w:ascii="Arial" w:hAnsi="Arial" w:cs="Arial"/>
          <w:b/>
          <w:bCs/>
          <w:lang w:val="en-US"/>
        </w:rPr>
      </w:pPr>
      <w:r w:rsidRPr="00DF6DA5">
        <w:rPr>
          <w:rFonts w:ascii="Arial" w:hAnsi="Arial" w:cs="Arial"/>
          <w:b/>
          <w:bCs/>
          <w:sz w:val="21"/>
          <w:szCs w:val="21"/>
          <w:lang w:val="en-US"/>
        </w:rPr>
        <w:t>Cookie</w:t>
      </w:r>
      <w:r w:rsidRPr="0055283D">
        <w:rPr>
          <w:rFonts w:ascii="Arial" w:hAnsi="Arial" w:cs="Arial"/>
          <w:b/>
          <w:bCs/>
          <w:lang w:val="en-US"/>
        </w:rPr>
        <w:t xml:space="preserve"> </w:t>
      </w:r>
      <w:r w:rsidRPr="00DF6DA5">
        <w:rPr>
          <w:rFonts w:ascii="Arial" w:hAnsi="Arial" w:cs="Arial"/>
          <w:b/>
          <w:bCs/>
          <w:sz w:val="21"/>
          <w:szCs w:val="21"/>
          <w:lang w:val="en-US"/>
        </w:rPr>
        <w:t>policy</w:t>
      </w:r>
    </w:p>
    <w:p w:rsidR="00061178" w:rsidRPr="00061178" w:rsidRDefault="00061178" w:rsidP="00061178">
      <w:pPr>
        <w:spacing w:after="0"/>
        <w:contextualSpacing/>
        <w:rPr>
          <w:rFonts w:ascii="Arial" w:hAnsi="Arial" w:cs="Arial"/>
          <w:b/>
          <w:bCs/>
          <w:sz w:val="21"/>
          <w:szCs w:val="21"/>
          <w:lang w:val="en-US"/>
        </w:rPr>
      </w:pPr>
    </w:p>
    <w:p w:rsidR="00061178" w:rsidRPr="00061178" w:rsidRDefault="00061178" w:rsidP="00061178">
      <w:pPr>
        <w:spacing w:after="0"/>
        <w:contextualSpacing/>
        <w:rPr>
          <w:rFonts w:ascii="Arial" w:hAnsi="Arial" w:cs="Arial"/>
          <w:sz w:val="21"/>
          <w:szCs w:val="21"/>
          <w:lang w:val="en-US"/>
        </w:rPr>
      </w:pPr>
      <w:r w:rsidRPr="00061178">
        <w:rPr>
          <w:rFonts w:ascii="Arial" w:hAnsi="Arial" w:cs="Arial"/>
          <w:sz w:val="21"/>
          <w:szCs w:val="21"/>
          <w:lang w:val="en-US"/>
        </w:rPr>
        <w:t>Cookies are small text files that are stored on your computer or device when you visit our website, INSIFR.com. When you return to the site, your browser retrieves these cookies so we can recognize you as a returning visitor.</w:t>
      </w:r>
    </w:p>
    <w:p w:rsidR="00061178" w:rsidRDefault="00061178" w:rsidP="00061178">
      <w:pPr>
        <w:spacing w:after="0"/>
        <w:contextualSpacing/>
        <w:rPr>
          <w:rFonts w:ascii="Arial" w:hAnsi="Arial" w:cs="Arial"/>
          <w:b/>
          <w:bCs/>
          <w:sz w:val="21"/>
          <w:szCs w:val="21"/>
          <w:lang w:val="en-US"/>
        </w:rPr>
      </w:pPr>
    </w:p>
    <w:p w:rsidR="00061178" w:rsidRPr="00061178" w:rsidRDefault="00061178" w:rsidP="00061178">
      <w:pPr>
        <w:spacing w:after="0"/>
        <w:contextualSpacing/>
        <w:rPr>
          <w:rFonts w:ascii="Arial" w:hAnsi="Arial" w:cs="Arial"/>
          <w:b/>
          <w:bCs/>
          <w:sz w:val="21"/>
          <w:szCs w:val="21"/>
          <w:lang w:val="en-US"/>
        </w:rPr>
      </w:pPr>
      <w:r w:rsidRPr="00061178">
        <w:rPr>
          <w:rFonts w:ascii="Arial" w:hAnsi="Arial" w:cs="Arial"/>
          <w:b/>
          <w:bCs/>
          <w:sz w:val="21"/>
          <w:szCs w:val="21"/>
          <w:lang w:val="en-US"/>
        </w:rPr>
        <w:t>Why do we use cookies?</w:t>
      </w:r>
    </w:p>
    <w:p w:rsidR="00061178" w:rsidRDefault="00061178" w:rsidP="00061178">
      <w:pPr>
        <w:spacing w:after="0"/>
        <w:contextualSpacing/>
        <w:rPr>
          <w:rFonts w:ascii="Arial" w:hAnsi="Arial" w:cs="Arial"/>
          <w:sz w:val="21"/>
          <w:szCs w:val="21"/>
          <w:lang w:val="en-US"/>
        </w:rPr>
      </w:pPr>
    </w:p>
    <w:p w:rsidR="00061178" w:rsidRDefault="00061178" w:rsidP="00061178">
      <w:pPr>
        <w:spacing w:after="0"/>
        <w:contextualSpacing/>
        <w:rPr>
          <w:rFonts w:ascii="Arial" w:hAnsi="Arial" w:cs="Arial"/>
          <w:sz w:val="21"/>
          <w:szCs w:val="21"/>
          <w:lang w:val="en-US"/>
        </w:rPr>
      </w:pPr>
      <w:r w:rsidRPr="00061178">
        <w:rPr>
          <w:rFonts w:ascii="Arial" w:hAnsi="Arial" w:cs="Arial"/>
          <w:sz w:val="21"/>
          <w:szCs w:val="21"/>
          <w:lang w:val="en-US"/>
        </w:rPr>
        <w:t>We use cookies to gain insights into how our website is used and to improve its functionality. Cookies also help us keep the website fast and secure. Additionally, cookies may be used</w:t>
      </w:r>
      <w:r>
        <w:rPr>
          <w:rFonts w:ascii="Arial" w:hAnsi="Arial" w:cs="Arial"/>
          <w:sz w:val="21"/>
          <w:szCs w:val="21"/>
          <w:lang w:val="en-US"/>
        </w:rPr>
        <w:t xml:space="preserve"> – </w:t>
      </w:r>
      <w:r w:rsidRPr="00061178">
        <w:rPr>
          <w:rFonts w:ascii="Arial" w:hAnsi="Arial" w:cs="Arial"/>
          <w:sz w:val="21"/>
          <w:szCs w:val="21"/>
          <w:lang w:val="en-US"/>
        </w:rPr>
        <w:t>by us or by third parties</w:t>
      </w:r>
      <w:r>
        <w:rPr>
          <w:rFonts w:ascii="Arial" w:hAnsi="Arial" w:cs="Arial"/>
          <w:sz w:val="21"/>
          <w:szCs w:val="21"/>
          <w:lang w:val="en-US"/>
        </w:rPr>
        <w:t xml:space="preserve"> – </w:t>
      </w:r>
      <w:r w:rsidRPr="00061178">
        <w:rPr>
          <w:rFonts w:ascii="Arial" w:hAnsi="Arial" w:cs="Arial"/>
          <w:sz w:val="21"/>
          <w:szCs w:val="21"/>
          <w:lang w:val="en-US"/>
        </w:rPr>
        <w:t>to show you advertisements that match your interests. You can find a detailed overview of the cookies we use and their specific purposes below.</w:t>
      </w:r>
    </w:p>
    <w:p w:rsidR="00061178" w:rsidRPr="0055283D" w:rsidRDefault="00061178" w:rsidP="00061178">
      <w:pPr>
        <w:spacing w:after="0"/>
        <w:contextualSpacing/>
        <w:rPr>
          <w:rFonts w:ascii="Arial" w:hAnsi="Arial" w:cs="Arial"/>
          <w:sz w:val="21"/>
          <w:szCs w:val="21"/>
          <w:lang w:val="en-US"/>
        </w:rPr>
      </w:pPr>
    </w:p>
    <w:p w:rsidR="00061178" w:rsidRPr="00061178" w:rsidRDefault="00061178" w:rsidP="00061178">
      <w:pPr>
        <w:spacing w:after="0"/>
        <w:contextualSpacing/>
        <w:rPr>
          <w:rFonts w:ascii="Arial" w:hAnsi="Arial" w:cs="Arial"/>
          <w:b/>
          <w:bCs/>
          <w:sz w:val="21"/>
          <w:szCs w:val="21"/>
          <w:lang w:val="en-US"/>
        </w:rPr>
      </w:pPr>
      <w:r w:rsidRPr="00061178">
        <w:rPr>
          <w:rFonts w:ascii="Arial" w:hAnsi="Arial" w:cs="Arial"/>
          <w:b/>
          <w:bCs/>
          <w:sz w:val="21"/>
          <w:szCs w:val="21"/>
          <w:lang w:val="en-US"/>
        </w:rPr>
        <w:t>Which cookies do we use?</w:t>
      </w:r>
    </w:p>
    <w:p w:rsidR="00061178" w:rsidRDefault="00061178" w:rsidP="00061178">
      <w:pPr>
        <w:spacing w:after="0"/>
        <w:contextualSpacing/>
        <w:rPr>
          <w:rFonts w:ascii="Arial" w:hAnsi="Arial" w:cs="Arial"/>
          <w:sz w:val="21"/>
          <w:szCs w:val="21"/>
          <w:lang w:val="en-US"/>
        </w:rPr>
      </w:pPr>
    </w:p>
    <w:p w:rsidR="00061178" w:rsidRPr="00061178" w:rsidRDefault="00061178" w:rsidP="00061178">
      <w:pPr>
        <w:spacing w:after="0"/>
        <w:contextualSpacing/>
        <w:rPr>
          <w:rFonts w:ascii="Arial" w:hAnsi="Arial" w:cs="Arial"/>
          <w:sz w:val="21"/>
          <w:szCs w:val="21"/>
          <w:lang w:val="en-US"/>
        </w:rPr>
      </w:pPr>
      <w:r w:rsidRPr="00061178">
        <w:rPr>
          <w:rFonts w:ascii="Arial" w:hAnsi="Arial" w:cs="Arial"/>
          <w:sz w:val="21"/>
          <w:szCs w:val="21"/>
          <w:lang w:val="en-US"/>
        </w:rPr>
        <w:t>We use cookies on our website to enhance functionality, recognize returning users, and gain insights into how our site is used. Below is a summary of the cookies we use, what they are for, and how long they remain active:</w:t>
      </w:r>
    </w:p>
    <w:p w:rsidR="00061178" w:rsidRDefault="00061178" w:rsidP="00061178">
      <w:pPr>
        <w:spacing w:after="0"/>
        <w:contextualSpacing/>
        <w:rPr>
          <w:rFonts w:ascii="Arial" w:hAnsi="Arial" w:cs="Arial"/>
          <w:b/>
          <w:bCs/>
          <w:sz w:val="21"/>
          <w:szCs w:val="21"/>
          <w:lang w:val="en-US"/>
        </w:rPr>
      </w:pPr>
    </w:p>
    <w:p w:rsidR="00061178" w:rsidRDefault="00061178" w:rsidP="00061178">
      <w:pPr>
        <w:spacing w:after="0"/>
        <w:ind w:left="708"/>
        <w:contextualSpacing/>
        <w:rPr>
          <w:rFonts w:ascii="Arial" w:hAnsi="Arial" w:cs="Arial"/>
          <w:sz w:val="21"/>
          <w:szCs w:val="21"/>
          <w:lang w:val="en-US"/>
        </w:rPr>
      </w:pPr>
      <w:r w:rsidRPr="00061178">
        <w:rPr>
          <w:rFonts w:ascii="Arial" w:hAnsi="Arial" w:cs="Arial"/>
          <w:b/>
          <w:bCs/>
          <w:sz w:val="21"/>
          <w:szCs w:val="21"/>
          <w:lang w:val="en-US"/>
        </w:rPr>
        <w:t>(</w:t>
      </w:r>
      <w:proofErr w:type="spellStart"/>
      <w:r w:rsidRPr="00061178">
        <w:rPr>
          <w:rFonts w:ascii="Arial" w:hAnsi="Arial" w:cs="Arial"/>
          <w:b/>
          <w:bCs/>
          <w:sz w:val="21"/>
          <w:szCs w:val="21"/>
          <w:lang w:val="en-US"/>
        </w:rPr>
        <w:t>i</w:t>
      </w:r>
      <w:proofErr w:type="spellEnd"/>
      <w:r w:rsidRPr="00061178">
        <w:rPr>
          <w:rFonts w:ascii="Arial" w:hAnsi="Arial" w:cs="Arial"/>
          <w:b/>
          <w:bCs/>
          <w:sz w:val="21"/>
          <w:szCs w:val="21"/>
          <w:lang w:val="en-US"/>
        </w:rPr>
        <w:t>) _ga (Google Analytics)</w:t>
      </w:r>
      <w:r w:rsidRPr="00061178">
        <w:rPr>
          <w:rFonts w:ascii="Arial" w:hAnsi="Arial" w:cs="Arial"/>
          <w:sz w:val="21"/>
          <w:szCs w:val="21"/>
          <w:lang w:val="en-US"/>
        </w:rPr>
        <w:br/>
      </w:r>
    </w:p>
    <w:p w:rsidR="00061178" w:rsidRPr="00061178" w:rsidRDefault="00061178" w:rsidP="00061178">
      <w:pPr>
        <w:spacing w:after="0"/>
        <w:ind w:left="708"/>
        <w:contextualSpacing/>
        <w:rPr>
          <w:rFonts w:ascii="Arial" w:hAnsi="Arial" w:cs="Arial"/>
          <w:sz w:val="21"/>
          <w:szCs w:val="21"/>
          <w:lang w:val="en-US"/>
        </w:rPr>
      </w:pPr>
      <w:r w:rsidRPr="00061178">
        <w:rPr>
          <w:rFonts w:ascii="Arial" w:hAnsi="Arial" w:cs="Arial"/>
          <w:sz w:val="21"/>
          <w:szCs w:val="21"/>
          <w:lang w:val="en-US"/>
        </w:rPr>
        <w:t xml:space="preserve">This cookie helps us distinguish between different users. It allows us to collect anonymous statistics about how our website is used. The storage period is 24 months. Users who prefer not to be tracked can opt out via this plugin: </w:t>
      </w:r>
      <w:r>
        <w:fldChar w:fldCharType="begin"/>
      </w:r>
      <w:r w:rsidRPr="00DF6DA5">
        <w:rPr>
          <w:lang w:val="en-US"/>
        </w:rPr>
        <w:instrText>HYPERLINK "https://tools.google.com/dlpage/gaoptout"</w:instrText>
      </w:r>
      <w:r>
        <w:fldChar w:fldCharType="separate"/>
      </w:r>
      <w:r w:rsidRPr="00061178">
        <w:rPr>
          <w:rStyle w:val="Hyperlink"/>
          <w:rFonts w:ascii="Arial" w:hAnsi="Arial" w:cs="Arial"/>
          <w:sz w:val="21"/>
          <w:szCs w:val="21"/>
          <w:lang w:val="en-US"/>
        </w:rPr>
        <w:t>https://tools.google.com/dlpage/gaoptout</w:t>
      </w:r>
      <w:r>
        <w:fldChar w:fldCharType="end"/>
      </w:r>
      <w:r w:rsidRPr="00061178">
        <w:rPr>
          <w:rFonts w:ascii="Arial" w:hAnsi="Arial" w:cs="Arial"/>
          <w:sz w:val="21"/>
          <w:szCs w:val="21"/>
          <w:lang w:val="en-US"/>
        </w:rPr>
        <w:t>.</w:t>
      </w:r>
    </w:p>
    <w:p w:rsidR="00061178" w:rsidRDefault="00061178" w:rsidP="00061178">
      <w:pPr>
        <w:spacing w:after="0"/>
        <w:contextualSpacing/>
        <w:rPr>
          <w:rFonts w:ascii="Arial" w:hAnsi="Arial" w:cs="Arial"/>
          <w:b/>
          <w:bCs/>
          <w:sz w:val="21"/>
          <w:szCs w:val="21"/>
          <w:lang w:val="en-US"/>
        </w:rPr>
      </w:pPr>
    </w:p>
    <w:p w:rsidR="00061178" w:rsidRDefault="00061178" w:rsidP="00061178">
      <w:pPr>
        <w:spacing w:after="0"/>
        <w:ind w:left="708"/>
        <w:contextualSpacing/>
        <w:rPr>
          <w:rFonts w:ascii="Arial" w:hAnsi="Arial" w:cs="Arial"/>
          <w:sz w:val="21"/>
          <w:szCs w:val="21"/>
          <w:lang w:val="en-US"/>
        </w:rPr>
      </w:pPr>
      <w:r w:rsidRPr="00061178">
        <w:rPr>
          <w:rFonts w:ascii="Arial" w:hAnsi="Arial" w:cs="Arial"/>
          <w:b/>
          <w:bCs/>
          <w:sz w:val="21"/>
          <w:szCs w:val="21"/>
          <w:lang w:val="en-US"/>
        </w:rPr>
        <w:t xml:space="preserve">(ii) </w:t>
      </w:r>
      <w:r w:rsidRPr="00061178">
        <w:rPr>
          <w:rFonts w:ascii="Arial" w:hAnsi="Arial" w:cs="Arial"/>
          <w:b/>
          <w:bCs/>
          <w:i/>
          <w:iCs/>
          <w:sz w:val="21"/>
          <w:szCs w:val="21"/>
          <w:lang w:val="en-US"/>
        </w:rPr>
        <w:t>ga</w:t>
      </w:r>
      <w:r w:rsidRPr="00061178">
        <w:rPr>
          <w:rFonts w:ascii="Arial" w:hAnsi="Arial" w:cs="Arial"/>
          <w:b/>
          <w:bCs/>
          <w:sz w:val="21"/>
          <w:szCs w:val="21"/>
          <w:lang w:val="en-US"/>
        </w:rPr>
        <w:t xml:space="preserve"> (Google Analytics)</w:t>
      </w:r>
      <w:r w:rsidRPr="00061178">
        <w:rPr>
          <w:rFonts w:ascii="Arial" w:hAnsi="Arial" w:cs="Arial"/>
          <w:sz w:val="21"/>
          <w:szCs w:val="21"/>
          <w:lang w:val="en-US"/>
        </w:rPr>
        <w:br/>
      </w:r>
    </w:p>
    <w:p w:rsidR="00061178" w:rsidRPr="00061178" w:rsidRDefault="00061178" w:rsidP="00061178">
      <w:pPr>
        <w:spacing w:after="0"/>
        <w:ind w:left="708"/>
        <w:contextualSpacing/>
        <w:rPr>
          <w:rFonts w:ascii="Arial" w:hAnsi="Arial" w:cs="Arial"/>
          <w:sz w:val="21"/>
          <w:szCs w:val="21"/>
          <w:lang w:val="en-US"/>
        </w:rPr>
      </w:pPr>
      <w:r w:rsidRPr="00061178">
        <w:rPr>
          <w:rFonts w:ascii="Arial" w:hAnsi="Arial" w:cs="Arial"/>
          <w:sz w:val="21"/>
          <w:szCs w:val="21"/>
          <w:lang w:val="en-US"/>
        </w:rPr>
        <w:t>This cookie is used to maintain session state, such as measuring how long someone stays on the website. It remains active for up to 24 months and can also be disabled using the opt-out plugin mentioned above.</w:t>
      </w:r>
    </w:p>
    <w:p w:rsidR="00061178" w:rsidRDefault="00061178" w:rsidP="00061178">
      <w:pPr>
        <w:spacing w:after="0"/>
        <w:ind w:firstLine="708"/>
        <w:contextualSpacing/>
        <w:rPr>
          <w:rFonts w:ascii="Arial" w:hAnsi="Arial" w:cs="Arial"/>
          <w:b/>
          <w:bCs/>
          <w:sz w:val="21"/>
          <w:szCs w:val="21"/>
          <w:lang w:val="en-US"/>
        </w:rPr>
      </w:pPr>
    </w:p>
    <w:p w:rsidR="00061178" w:rsidRDefault="00061178" w:rsidP="00061178">
      <w:pPr>
        <w:spacing w:after="0"/>
        <w:ind w:left="708"/>
        <w:contextualSpacing/>
        <w:rPr>
          <w:rFonts w:ascii="Arial" w:hAnsi="Arial" w:cs="Arial"/>
          <w:sz w:val="21"/>
          <w:szCs w:val="21"/>
          <w:lang w:val="en-US"/>
        </w:rPr>
      </w:pPr>
      <w:r w:rsidRPr="00061178">
        <w:rPr>
          <w:rFonts w:ascii="Arial" w:hAnsi="Arial" w:cs="Arial"/>
          <w:b/>
          <w:bCs/>
          <w:sz w:val="21"/>
          <w:szCs w:val="21"/>
          <w:lang w:val="en-US"/>
        </w:rPr>
        <w:t>(iii) intercom-id-[</w:t>
      </w:r>
      <w:proofErr w:type="spellStart"/>
      <w:r w:rsidRPr="00061178">
        <w:rPr>
          <w:rFonts w:ascii="Arial" w:hAnsi="Arial" w:cs="Arial"/>
          <w:b/>
          <w:bCs/>
          <w:sz w:val="21"/>
          <w:szCs w:val="21"/>
          <w:lang w:val="en-US"/>
        </w:rPr>
        <w:t>app_id</w:t>
      </w:r>
      <w:proofErr w:type="spellEnd"/>
      <w:r w:rsidRPr="00061178">
        <w:rPr>
          <w:rFonts w:ascii="Arial" w:hAnsi="Arial" w:cs="Arial"/>
          <w:b/>
          <w:bCs/>
          <w:sz w:val="21"/>
          <w:szCs w:val="21"/>
          <w:lang w:val="en-US"/>
        </w:rPr>
        <w:t>] (Intercom)</w:t>
      </w:r>
      <w:r w:rsidRPr="00061178">
        <w:rPr>
          <w:rFonts w:ascii="Arial" w:hAnsi="Arial" w:cs="Arial"/>
          <w:sz w:val="21"/>
          <w:szCs w:val="21"/>
          <w:lang w:val="en-US"/>
        </w:rPr>
        <w:br/>
      </w:r>
    </w:p>
    <w:p w:rsidR="00061178" w:rsidRPr="00061178" w:rsidRDefault="00061178" w:rsidP="00061178">
      <w:pPr>
        <w:spacing w:after="0"/>
        <w:ind w:left="708"/>
        <w:contextualSpacing/>
        <w:rPr>
          <w:rFonts w:ascii="Arial" w:hAnsi="Arial" w:cs="Arial"/>
          <w:sz w:val="21"/>
          <w:szCs w:val="21"/>
          <w:lang w:val="en-US"/>
        </w:rPr>
      </w:pPr>
      <w:r w:rsidRPr="00061178">
        <w:rPr>
          <w:rFonts w:ascii="Arial" w:hAnsi="Arial" w:cs="Arial"/>
          <w:sz w:val="21"/>
          <w:szCs w:val="21"/>
          <w:lang w:val="en-US"/>
        </w:rPr>
        <w:t>This cookie assigns a unique identifier to anonymous visitors who use the chat feature. It helps link ongoing or previous interactions to the same visitor. It remains active for 9 months.</w:t>
      </w:r>
    </w:p>
    <w:p w:rsidR="00061178" w:rsidRDefault="00061178" w:rsidP="00061178">
      <w:pPr>
        <w:spacing w:after="0"/>
        <w:contextualSpacing/>
        <w:rPr>
          <w:rFonts w:ascii="Arial" w:hAnsi="Arial" w:cs="Arial"/>
          <w:b/>
          <w:bCs/>
          <w:sz w:val="21"/>
          <w:szCs w:val="21"/>
          <w:lang w:val="en-US"/>
        </w:rPr>
      </w:pPr>
    </w:p>
    <w:p w:rsidR="00061178" w:rsidRDefault="00061178" w:rsidP="00061178">
      <w:pPr>
        <w:spacing w:after="0"/>
        <w:ind w:left="708"/>
        <w:contextualSpacing/>
        <w:rPr>
          <w:rFonts w:ascii="Arial" w:hAnsi="Arial" w:cs="Arial"/>
          <w:sz w:val="21"/>
          <w:szCs w:val="21"/>
          <w:lang w:val="en-US"/>
        </w:rPr>
      </w:pPr>
      <w:r w:rsidRPr="00061178">
        <w:rPr>
          <w:rFonts w:ascii="Arial" w:hAnsi="Arial" w:cs="Arial"/>
          <w:b/>
          <w:bCs/>
          <w:sz w:val="21"/>
          <w:szCs w:val="21"/>
          <w:lang w:val="en-US"/>
        </w:rPr>
        <w:t>(iv) intercom-session-[</w:t>
      </w:r>
      <w:proofErr w:type="spellStart"/>
      <w:r w:rsidRPr="00061178">
        <w:rPr>
          <w:rFonts w:ascii="Arial" w:hAnsi="Arial" w:cs="Arial"/>
          <w:b/>
          <w:bCs/>
          <w:sz w:val="21"/>
          <w:szCs w:val="21"/>
          <w:lang w:val="en-US"/>
        </w:rPr>
        <w:t>app_id</w:t>
      </w:r>
      <w:proofErr w:type="spellEnd"/>
      <w:r w:rsidRPr="00061178">
        <w:rPr>
          <w:rFonts w:ascii="Arial" w:hAnsi="Arial" w:cs="Arial"/>
          <w:b/>
          <w:bCs/>
          <w:sz w:val="21"/>
          <w:szCs w:val="21"/>
          <w:lang w:val="en-US"/>
        </w:rPr>
        <w:t>] (Intercom)</w:t>
      </w:r>
      <w:r w:rsidRPr="00061178">
        <w:rPr>
          <w:rFonts w:ascii="Arial" w:hAnsi="Arial" w:cs="Arial"/>
          <w:sz w:val="21"/>
          <w:szCs w:val="21"/>
          <w:lang w:val="en-US"/>
        </w:rPr>
        <w:br/>
      </w:r>
    </w:p>
    <w:p w:rsidR="00061178" w:rsidRPr="00816F98" w:rsidRDefault="00061178" w:rsidP="00816F98">
      <w:pPr>
        <w:spacing w:after="0"/>
        <w:ind w:left="708"/>
        <w:contextualSpacing/>
        <w:rPr>
          <w:rFonts w:ascii="Arial" w:hAnsi="Arial" w:cs="Arial"/>
          <w:sz w:val="21"/>
          <w:szCs w:val="21"/>
          <w:lang w:val="en-US"/>
        </w:rPr>
      </w:pPr>
      <w:r w:rsidRPr="00061178">
        <w:rPr>
          <w:rFonts w:ascii="Arial" w:hAnsi="Arial" w:cs="Arial"/>
          <w:sz w:val="21"/>
          <w:szCs w:val="21"/>
          <w:lang w:val="en-US"/>
        </w:rPr>
        <w:t>This session cookie identifies individual browser sessions and is renewed with each new interaction. Users retain access to their conversations for up to one week unless the session is actively ended (e.g., by logging out).</w:t>
      </w:r>
    </w:p>
    <w:p w:rsidR="00061178" w:rsidRDefault="00061178" w:rsidP="00061178">
      <w:pPr>
        <w:spacing w:after="0"/>
        <w:contextualSpacing/>
        <w:rPr>
          <w:rFonts w:ascii="Arial" w:hAnsi="Arial" w:cs="Arial"/>
          <w:b/>
          <w:bCs/>
          <w:sz w:val="21"/>
          <w:szCs w:val="21"/>
          <w:lang w:val="en-US"/>
        </w:rPr>
      </w:pPr>
    </w:p>
    <w:p w:rsidR="00061178" w:rsidRDefault="00061178" w:rsidP="00061178">
      <w:pPr>
        <w:spacing w:after="0"/>
        <w:ind w:left="708"/>
        <w:contextualSpacing/>
        <w:rPr>
          <w:rFonts w:ascii="Arial" w:hAnsi="Arial" w:cs="Arial"/>
          <w:sz w:val="21"/>
          <w:szCs w:val="21"/>
          <w:lang w:val="en-US"/>
        </w:rPr>
      </w:pPr>
      <w:r w:rsidRPr="00061178">
        <w:rPr>
          <w:rFonts w:ascii="Arial" w:hAnsi="Arial" w:cs="Arial"/>
          <w:b/>
          <w:bCs/>
          <w:sz w:val="21"/>
          <w:szCs w:val="21"/>
          <w:lang w:val="en-US"/>
        </w:rPr>
        <w:t>(v) intercom-device-id-[</w:t>
      </w:r>
      <w:proofErr w:type="spellStart"/>
      <w:r w:rsidRPr="00061178">
        <w:rPr>
          <w:rFonts w:ascii="Arial" w:hAnsi="Arial" w:cs="Arial"/>
          <w:b/>
          <w:bCs/>
          <w:sz w:val="21"/>
          <w:szCs w:val="21"/>
          <w:lang w:val="en-US"/>
        </w:rPr>
        <w:t>app_id</w:t>
      </w:r>
      <w:proofErr w:type="spellEnd"/>
      <w:r w:rsidRPr="00061178">
        <w:rPr>
          <w:rFonts w:ascii="Arial" w:hAnsi="Arial" w:cs="Arial"/>
          <w:b/>
          <w:bCs/>
          <w:sz w:val="21"/>
          <w:szCs w:val="21"/>
          <w:lang w:val="en-US"/>
        </w:rPr>
        <w:t>] (Intercom)</w:t>
      </w:r>
      <w:r w:rsidRPr="00061178">
        <w:rPr>
          <w:rFonts w:ascii="Arial" w:hAnsi="Arial" w:cs="Arial"/>
          <w:sz w:val="21"/>
          <w:szCs w:val="21"/>
          <w:lang w:val="en-US"/>
        </w:rPr>
        <w:br/>
      </w:r>
    </w:p>
    <w:p w:rsidR="00061178" w:rsidRPr="00061178" w:rsidRDefault="00061178" w:rsidP="00061178">
      <w:pPr>
        <w:spacing w:after="0"/>
        <w:ind w:left="708"/>
        <w:contextualSpacing/>
        <w:rPr>
          <w:rFonts w:ascii="Arial" w:hAnsi="Arial" w:cs="Arial"/>
          <w:sz w:val="21"/>
          <w:szCs w:val="21"/>
          <w:lang w:val="en-US"/>
        </w:rPr>
      </w:pPr>
      <w:r w:rsidRPr="00061178">
        <w:rPr>
          <w:rFonts w:ascii="Arial" w:hAnsi="Arial" w:cs="Arial"/>
          <w:sz w:val="21"/>
          <w:szCs w:val="21"/>
          <w:lang w:val="en-US"/>
        </w:rPr>
        <w:t>This cookie identifies each unique device that interacts with the chat function. It is used to help prevent abuse and to maintain a consistent user experience across sessions. It is extended with each interaction and is valid for up to 9 months.</w:t>
      </w:r>
    </w:p>
    <w:p w:rsidR="00061178" w:rsidRDefault="00061178" w:rsidP="00061178">
      <w:pPr>
        <w:spacing w:after="0"/>
        <w:ind w:firstLine="708"/>
        <w:contextualSpacing/>
        <w:rPr>
          <w:rFonts w:ascii="Arial" w:hAnsi="Arial" w:cs="Arial"/>
          <w:b/>
          <w:bCs/>
          <w:sz w:val="21"/>
          <w:szCs w:val="21"/>
          <w:lang w:val="en-US"/>
        </w:rPr>
      </w:pPr>
    </w:p>
    <w:p w:rsidR="00061178" w:rsidRDefault="00061178" w:rsidP="00061178">
      <w:pPr>
        <w:spacing w:after="0"/>
        <w:ind w:left="708"/>
        <w:contextualSpacing/>
        <w:rPr>
          <w:rFonts w:ascii="Arial" w:hAnsi="Arial" w:cs="Arial"/>
          <w:sz w:val="21"/>
          <w:szCs w:val="21"/>
          <w:lang w:val="en-US"/>
        </w:rPr>
      </w:pPr>
      <w:r w:rsidRPr="00061178">
        <w:rPr>
          <w:rFonts w:ascii="Arial" w:hAnsi="Arial" w:cs="Arial"/>
          <w:b/>
          <w:bCs/>
          <w:sz w:val="21"/>
          <w:szCs w:val="21"/>
          <w:lang w:val="en-US"/>
        </w:rPr>
        <w:lastRenderedPageBreak/>
        <w:t xml:space="preserve">(vi) </w:t>
      </w:r>
      <w:proofErr w:type="spellStart"/>
      <w:r w:rsidRPr="00061178">
        <w:rPr>
          <w:rFonts w:ascii="Arial" w:hAnsi="Arial" w:cs="Arial"/>
          <w:b/>
          <w:bCs/>
          <w:sz w:val="21"/>
          <w:szCs w:val="21"/>
          <w:lang w:val="en-US"/>
        </w:rPr>
        <w:t>Matomo</w:t>
      </w:r>
      <w:proofErr w:type="spellEnd"/>
      <w:r w:rsidRPr="00061178">
        <w:rPr>
          <w:rFonts w:ascii="Arial" w:hAnsi="Arial" w:cs="Arial"/>
          <w:b/>
          <w:bCs/>
          <w:sz w:val="21"/>
          <w:szCs w:val="21"/>
          <w:lang w:val="en-US"/>
        </w:rPr>
        <w:t xml:space="preserve"> Analytics</w:t>
      </w:r>
      <w:r w:rsidRPr="00061178">
        <w:rPr>
          <w:rFonts w:ascii="Arial" w:hAnsi="Arial" w:cs="Arial"/>
          <w:sz w:val="21"/>
          <w:szCs w:val="21"/>
          <w:lang w:val="en-US"/>
        </w:rPr>
        <w:br/>
      </w:r>
    </w:p>
    <w:p w:rsidR="00061178" w:rsidRPr="0055283D" w:rsidRDefault="00061178" w:rsidP="00061178">
      <w:pPr>
        <w:spacing w:after="0"/>
        <w:ind w:left="708"/>
        <w:contextualSpacing/>
        <w:rPr>
          <w:rFonts w:ascii="Arial" w:hAnsi="Arial" w:cs="Arial"/>
          <w:sz w:val="21"/>
          <w:szCs w:val="21"/>
          <w:lang w:val="en-US"/>
        </w:rPr>
      </w:pPr>
      <w:proofErr w:type="spellStart"/>
      <w:r w:rsidRPr="00061178">
        <w:rPr>
          <w:rFonts w:ascii="Arial" w:hAnsi="Arial" w:cs="Arial"/>
          <w:sz w:val="21"/>
          <w:szCs w:val="21"/>
          <w:lang w:val="en-US"/>
        </w:rPr>
        <w:t>Matomo</w:t>
      </w:r>
      <w:proofErr w:type="spellEnd"/>
      <w:r w:rsidRPr="00061178">
        <w:rPr>
          <w:rFonts w:ascii="Arial" w:hAnsi="Arial" w:cs="Arial"/>
          <w:sz w:val="21"/>
          <w:szCs w:val="21"/>
          <w:lang w:val="en-US"/>
        </w:rPr>
        <w:t xml:space="preserve"> is a privacy-focused alternative to Google Analytics. Its cookies store data about visitors across sessions. However, it is also possible to use </w:t>
      </w:r>
      <w:proofErr w:type="spellStart"/>
      <w:r w:rsidRPr="00061178">
        <w:rPr>
          <w:rFonts w:ascii="Arial" w:hAnsi="Arial" w:cs="Arial"/>
          <w:sz w:val="21"/>
          <w:szCs w:val="21"/>
          <w:lang w:val="en-US"/>
        </w:rPr>
        <w:t>Matomo</w:t>
      </w:r>
      <w:proofErr w:type="spellEnd"/>
      <w:r w:rsidRPr="00061178">
        <w:rPr>
          <w:rFonts w:ascii="Arial" w:hAnsi="Arial" w:cs="Arial"/>
          <w:sz w:val="21"/>
          <w:szCs w:val="21"/>
          <w:lang w:val="en-US"/>
        </w:rPr>
        <w:t xml:space="preserve"> without cookies—this offers less detailed analytics but respects privacy even more. </w:t>
      </w:r>
      <w:r w:rsidRPr="0055283D">
        <w:rPr>
          <w:rFonts w:ascii="Arial" w:hAnsi="Arial" w:cs="Arial"/>
          <w:sz w:val="21"/>
          <w:szCs w:val="21"/>
          <w:lang w:val="en-US"/>
        </w:rPr>
        <w:t>The default storage period is 24 months.</w:t>
      </w:r>
    </w:p>
    <w:p w:rsidR="00061178" w:rsidRDefault="00061178" w:rsidP="00061178">
      <w:pPr>
        <w:spacing w:after="0"/>
        <w:contextualSpacing/>
        <w:rPr>
          <w:rFonts w:ascii="Arial" w:hAnsi="Arial" w:cs="Arial"/>
          <w:b/>
          <w:bCs/>
          <w:sz w:val="21"/>
          <w:szCs w:val="21"/>
          <w:lang w:val="en-US"/>
        </w:rPr>
      </w:pPr>
    </w:p>
    <w:p w:rsidR="00061178" w:rsidRPr="00061178" w:rsidRDefault="00061178" w:rsidP="00061178">
      <w:pPr>
        <w:spacing w:after="0"/>
        <w:contextualSpacing/>
        <w:rPr>
          <w:rFonts w:ascii="Arial" w:hAnsi="Arial" w:cs="Arial"/>
          <w:b/>
          <w:bCs/>
          <w:sz w:val="21"/>
          <w:szCs w:val="21"/>
          <w:lang w:val="en-US"/>
        </w:rPr>
      </w:pPr>
      <w:r w:rsidRPr="00061178">
        <w:rPr>
          <w:rFonts w:ascii="Arial" w:hAnsi="Arial" w:cs="Arial"/>
          <w:b/>
          <w:bCs/>
          <w:sz w:val="21"/>
          <w:szCs w:val="21"/>
          <w:lang w:val="en-US"/>
        </w:rPr>
        <w:t>Can I delete cookies?</w:t>
      </w:r>
    </w:p>
    <w:p w:rsidR="00061178" w:rsidRDefault="00061178" w:rsidP="00061178">
      <w:pPr>
        <w:spacing w:after="0"/>
        <w:contextualSpacing/>
        <w:rPr>
          <w:rFonts w:ascii="Arial" w:hAnsi="Arial" w:cs="Arial"/>
          <w:sz w:val="21"/>
          <w:szCs w:val="21"/>
          <w:lang w:val="en-US"/>
        </w:rPr>
      </w:pPr>
    </w:p>
    <w:p w:rsidR="00061178" w:rsidRPr="00061178" w:rsidRDefault="00061178" w:rsidP="00061178">
      <w:pPr>
        <w:spacing w:after="0"/>
        <w:contextualSpacing/>
        <w:rPr>
          <w:rFonts w:ascii="Arial" w:hAnsi="Arial" w:cs="Arial"/>
          <w:sz w:val="21"/>
          <w:szCs w:val="21"/>
          <w:lang w:val="en-US"/>
        </w:rPr>
      </w:pPr>
      <w:r w:rsidRPr="00061178">
        <w:rPr>
          <w:rFonts w:ascii="Arial" w:hAnsi="Arial" w:cs="Arial"/>
          <w:sz w:val="21"/>
          <w:szCs w:val="21"/>
          <w:lang w:val="en-US"/>
        </w:rPr>
        <w:t>Yes, you can remove cookies at any time through your internet browser settings. If you prefer not to receive cookies, you can adjust your browser settings to block them. Please note that some features or services on our website may not work properly without cookies.</w:t>
      </w:r>
    </w:p>
    <w:p w:rsidR="00061178" w:rsidRDefault="00061178" w:rsidP="00061178">
      <w:pPr>
        <w:spacing w:after="0"/>
        <w:contextualSpacing/>
        <w:rPr>
          <w:rFonts w:ascii="Arial" w:hAnsi="Arial" w:cs="Arial"/>
          <w:b/>
          <w:bCs/>
          <w:sz w:val="21"/>
          <w:szCs w:val="21"/>
          <w:lang w:val="en-US"/>
        </w:rPr>
      </w:pPr>
    </w:p>
    <w:p w:rsidR="00061178" w:rsidRPr="00061178" w:rsidRDefault="00061178" w:rsidP="00061178">
      <w:pPr>
        <w:spacing w:after="0"/>
        <w:contextualSpacing/>
        <w:rPr>
          <w:rFonts w:ascii="Arial" w:hAnsi="Arial" w:cs="Arial"/>
          <w:b/>
          <w:bCs/>
          <w:sz w:val="21"/>
          <w:szCs w:val="21"/>
          <w:lang w:val="en-US"/>
        </w:rPr>
      </w:pPr>
      <w:r w:rsidRPr="00061178">
        <w:rPr>
          <w:rFonts w:ascii="Arial" w:hAnsi="Arial" w:cs="Arial"/>
          <w:b/>
          <w:bCs/>
          <w:sz w:val="21"/>
          <w:szCs w:val="21"/>
          <w:lang w:val="en-US"/>
        </w:rPr>
        <w:t>Your rights</w:t>
      </w:r>
    </w:p>
    <w:p w:rsidR="00061178" w:rsidRDefault="00061178" w:rsidP="00061178">
      <w:pPr>
        <w:spacing w:after="0"/>
        <w:contextualSpacing/>
        <w:rPr>
          <w:rFonts w:ascii="Arial" w:hAnsi="Arial" w:cs="Arial"/>
          <w:sz w:val="21"/>
          <w:szCs w:val="21"/>
          <w:lang w:val="en-US"/>
        </w:rPr>
      </w:pPr>
    </w:p>
    <w:p w:rsidR="00061178" w:rsidRPr="00061178" w:rsidRDefault="00061178" w:rsidP="00061178">
      <w:pPr>
        <w:spacing w:after="0"/>
        <w:contextualSpacing/>
        <w:rPr>
          <w:rFonts w:ascii="Arial" w:hAnsi="Arial" w:cs="Arial"/>
          <w:sz w:val="21"/>
          <w:szCs w:val="21"/>
          <w:lang w:val="en-US"/>
        </w:rPr>
      </w:pPr>
      <w:r w:rsidRPr="00061178">
        <w:rPr>
          <w:rFonts w:ascii="Arial" w:hAnsi="Arial" w:cs="Arial"/>
          <w:sz w:val="21"/>
          <w:szCs w:val="21"/>
          <w:lang w:val="en-US"/>
        </w:rPr>
        <w:t>As a data subject, you have the right to access your personal data, request corrections, or ask for your data to be deleted. You may also request that we limit the processing of your data or transfer it to another controller.</w:t>
      </w:r>
    </w:p>
    <w:p w:rsidR="00061178" w:rsidRDefault="00061178" w:rsidP="00061178">
      <w:pPr>
        <w:spacing w:after="0"/>
        <w:contextualSpacing/>
        <w:rPr>
          <w:rFonts w:ascii="Arial" w:hAnsi="Arial" w:cs="Arial"/>
          <w:sz w:val="21"/>
          <w:szCs w:val="21"/>
          <w:lang w:val="en-US"/>
        </w:rPr>
      </w:pPr>
    </w:p>
    <w:p w:rsidR="00061178" w:rsidRPr="00061178" w:rsidRDefault="00061178" w:rsidP="00061178">
      <w:pPr>
        <w:spacing w:after="0"/>
        <w:contextualSpacing/>
        <w:rPr>
          <w:rFonts w:ascii="Arial" w:hAnsi="Arial" w:cs="Arial"/>
          <w:sz w:val="21"/>
          <w:szCs w:val="21"/>
          <w:lang w:val="en-US"/>
        </w:rPr>
      </w:pPr>
      <w:r w:rsidRPr="00061178">
        <w:rPr>
          <w:rFonts w:ascii="Arial" w:hAnsi="Arial" w:cs="Arial"/>
          <w:sz w:val="21"/>
          <w:szCs w:val="21"/>
          <w:lang w:val="en-US"/>
        </w:rPr>
        <w:t>To exercise any of these rights, please contact us using the contact details provided at the end of this Cookie Statement. To prevent misuse, we may ask you to verify your identity.</w:t>
      </w:r>
    </w:p>
    <w:p w:rsidR="00061178" w:rsidRPr="00061178" w:rsidRDefault="00061178" w:rsidP="00061178">
      <w:pPr>
        <w:spacing w:after="0"/>
        <w:contextualSpacing/>
        <w:rPr>
          <w:rFonts w:ascii="Arial" w:hAnsi="Arial" w:cs="Arial"/>
          <w:sz w:val="21"/>
          <w:szCs w:val="21"/>
          <w:lang w:val="en-US"/>
        </w:rPr>
      </w:pPr>
      <w:r w:rsidRPr="00061178">
        <w:rPr>
          <w:rFonts w:ascii="Arial" w:hAnsi="Arial" w:cs="Arial"/>
          <w:sz w:val="21"/>
          <w:szCs w:val="21"/>
          <w:lang w:val="en-US"/>
        </w:rPr>
        <w:t>You can also withdraw your consent for the use of cookies at any time. From that moment on, we will stop placing those cookies on your device. Please note that this does not affect the legality of any data processing that occurred before you withdrew your consent.</w:t>
      </w:r>
    </w:p>
    <w:p w:rsidR="00061178" w:rsidRDefault="00061178" w:rsidP="00061178">
      <w:pPr>
        <w:spacing w:after="0"/>
        <w:contextualSpacing/>
        <w:rPr>
          <w:rFonts w:ascii="Arial" w:hAnsi="Arial" w:cs="Arial"/>
          <w:sz w:val="21"/>
          <w:szCs w:val="21"/>
          <w:lang w:val="en-US"/>
        </w:rPr>
      </w:pPr>
    </w:p>
    <w:p w:rsidR="00061178" w:rsidRPr="00061178" w:rsidRDefault="00061178" w:rsidP="00061178">
      <w:pPr>
        <w:spacing w:after="0"/>
        <w:contextualSpacing/>
        <w:rPr>
          <w:rFonts w:ascii="Arial" w:hAnsi="Arial" w:cs="Arial"/>
          <w:sz w:val="21"/>
          <w:szCs w:val="21"/>
          <w:lang w:val="en-US"/>
        </w:rPr>
      </w:pPr>
      <w:r w:rsidRPr="00061178">
        <w:rPr>
          <w:rFonts w:ascii="Arial" w:hAnsi="Arial" w:cs="Arial"/>
          <w:sz w:val="21"/>
          <w:szCs w:val="21"/>
          <w:lang w:val="en-US"/>
        </w:rPr>
        <w:t>If you believe your personal data is being processed unlawfully, you have the right to file a complaint with the Dutch Data Protection Authority.</w:t>
      </w:r>
    </w:p>
    <w:p w:rsidR="00061178" w:rsidRDefault="00061178" w:rsidP="00061178">
      <w:pPr>
        <w:spacing w:after="0"/>
        <w:contextualSpacing/>
        <w:rPr>
          <w:rFonts w:ascii="Arial" w:hAnsi="Arial" w:cs="Arial"/>
          <w:b/>
          <w:bCs/>
          <w:sz w:val="21"/>
          <w:szCs w:val="21"/>
          <w:lang w:val="en-US"/>
        </w:rPr>
      </w:pPr>
    </w:p>
    <w:p w:rsidR="00061178" w:rsidRPr="00061178" w:rsidRDefault="00061178" w:rsidP="00061178">
      <w:pPr>
        <w:spacing w:after="0"/>
        <w:contextualSpacing/>
        <w:rPr>
          <w:rFonts w:ascii="Arial" w:hAnsi="Arial" w:cs="Arial"/>
          <w:b/>
          <w:bCs/>
          <w:sz w:val="21"/>
          <w:szCs w:val="21"/>
          <w:lang w:val="en-US"/>
        </w:rPr>
      </w:pPr>
      <w:r w:rsidRPr="00061178">
        <w:rPr>
          <w:rFonts w:ascii="Arial" w:hAnsi="Arial" w:cs="Arial"/>
          <w:b/>
          <w:bCs/>
          <w:sz w:val="21"/>
          <w:szCs w:val="21"/>
          <w:lang w:val="en-US"/>
        </w:rPr>
        <w:t>Changes to this Cookie Statement</w:t>
      </w:r>
    </w:p>
    <w:p w:rsidR="00061178" w:rsidRDefault="00061178" w:rsidP="00061178">
      <w:pPr>
        <w:spacing w:after="0"/>
        <w:contextualSpacing/>
        <w:rPr>
          <w:rFonts w:ascii="Arial" w:hAnsi="Arial" w:cs="Arial"/>
          <w:sz w:val="21"/>
          <w:szCs w:val="21"/>
          <w:lang w:val="en-US"/>
        </w:rPr>
      </w:pPr>
    </w:p>
    <w:p w:rsidR="00061178" w:rsidRDefault="00061178" w:rsidP="00061178">
      <w:pPr>
        <w:spacing w:after="0"/>
        <w:contextualSpacing/>
        <w:rPr>
          <w:rFonts w:ascii="Arial" w:hAnsi="Arial" w:cs="Arial"/>
          <w:sz w:val="21"/>
          <w:szCs w:val="21"/>
          <w:lang w:val="en-US"/>
        </w:rPr>
      </w:pPr>
      <w:r w:rsidRPr="00061178">
        <w:rPr>
          <w:rFonts w:ascii="Arial" w:hAnsi="Arial" w:cs="Arial"/>
          <w:sz w:val="21"/>
          <w:szCs w:val="21"/>
          <w:lang w:val="en-US"/>
        </w:rPr>
        <w:t>This Cookie Statement may be updated occasionally. The most recent version will always apply. We recommend reviewing this page regularly to stay informed of any changes.</w:t>
      </w:r>
    </w:p>
    <w:p w:rsidR="00061178" w:rsidRDefault="00061178" w:rsidP="00061178">
      <w:pPr>
        <w:spacing w:after="0"/>
        <w:contextualSpacing/>
        <w:rPr>
          <w:rFonts w:ascii="Arial" w:hAnsi="Arial" w:cs="Arial"/>
          <w:b/>
          <w:bCs/>
          <w:sz w:val="21"/>
          <w:szCs w:val="21"/>
          <w:lang w:val="en-US"/>
        </w:rPr>
      </w:pPr>
    </w:p>
    <w:p w:rsidR="00061178" w:rsidRPr="00061178" w:rsidRDefault="00061178" w:rsidP="00061178">
      <w:pPr>
        <w:spacing w:after="0"/>
        <w:contextualSpacing/>
        <w:rPr>
          <w:rFonts w:ascii="Arial" w:hAnsi="Arial" w:cs="Arial"/>
          <w:b/>
          <w:bCs/>
          <w:sz w:val="21"/>
          <w:szCs w:val="21"/>
          <w:lang w:val="en-US"/>
        </w:rPr>
      </w:pPr>
      <w:r w:rsidRPr="00061178">
        <w:rPr>
          <w:rFonts w:ascii="Arial" w:hAnsi="Arial" w:cs="Arial"/>
          <w:b/>
          <w:bCs/>
          <w:sz w:val="21"/>
          <w:szCs w:val="21"/>
          <w:lang w:val="en-US"/>
        </w:rPr>
        <w:t>Contact details</w:t>
      </w:r>
    </w:p>
    <w:p w:rsidR="00061178" w:rsidRDefault="00061178" w:rsidP="00061178">
      <w:pPr>
        <w:spacing w:after="0"/>
        <w:contextualSpacing/>
        <w:rPr>
          <w:rFonts w:ascii="Arial" w:hAnsi="Arial" w:cs="Arial"/>
          <w:b/>
          <w:bCs/>
          <w:sz w:val="21"/>
          <w:szCs w:val="21"/>
          <w:lang w:val="en-US"/>
        </w:rPr>
      </w:pPr>
    </w:p>
    <w:p w:rsidR="00061178" w:rsidRPr="0055283D" w:rsidRDefault="00061178" w:rsidP="00061178">
      <w:pPr>
        <w:spacing w:after="0"/>
        <w:contextualSpacing/>
        <w:rPr>
          <w:rFonts w:ascii="Arial" w:hAnsi="Arial" w:cs="Arial"/>
          <w:sz w:val="21"/>
          <w:szCs w:val="21"/>
          <w:lang w:val="en-US"/>
        </w:rPr>
      </w:pPr>
      <w:r w:rsidRPr="0055283D">
        <w:rPr>
          <w:rFonts w:ascii="Arial" w:hAnsi="Arial" w:cs="Arial"/>
          <w:b/>
          <w:bCs/>
          <w:sz w:val="21"/>
          <w:szCs w:val="21"/>
          <w:lang w:val="en-US"/>
        </w:rPr>
        <w:t>INSIFR B.V.</w:t>
      </w:r>
      <w:r w:rsidRPr="0055283D">
        <w:rPr>
          <w:rFonts w:ascii="Arial" w:hAnsi="Arial" w:cs="Arial"/>
          <w:sz w:val="21"/>
          <w:szCs w:val="21"/>
          <w:lang w:val="en-US"/>
        </w:rPr>
        <w:br/>
      </w:r>
      <w:proofErr w:type="spellStart"/>
      <w:r w:rsidRPr="0055283D">
        <w:rPr>
          <w:rFonts w:ascii="Arial" w:hAnsi="Arial" w:cs="Arial"/>
          <w:sz w:val="21"/>
          <w:szCs w:val="21"/>
          <w:lang w:val="en-US"/>
        </w:rPr>
        <w:t>Tijnmuiden</w:t>
      </w:r>
      <w:proofErr w:type="spellEnd"/>
      <w:r w:rsidRPr="0055283D">
        <w:rPr>
          <w:rFonts w:ascii="Arial" w:hAnsi="Arial" w:cs="Arial"/>
          <w:sz w:val="21"/>
          <w:szCs w:val="21"/>
          <w:lang w:val="en-US"/>
        </w:rPr>
        <w:t xml:space="preserve"> 79,</w:t>
      </w:r>
    </w:p>
    <w:p w:rsidR="00061178" w:rsidRPr="0055283D" w:rsidRDefault="00061178" w:rsidP="00061178">
      <w:pPr>
        <w:spacing w:after="0"/>
        <w:contextualSpacing/>
        <w:rPr>
          <w:rFonts w:ascii="Arial" w:hAnsi="Arial" w:cs="Arial"/>
          <w:sz w:val="21"/>
          <w:szCs w:val="21"/>
          <w:lang w:val="en-US"/>
        </w:rPr>
      </w:pPr>
      <w:r w:rsidRPr="0055283D">
        <w:rPr>
          <w:rFonts w:ascii="Arial" w:hAnsi="Arial" w:cs="Arial"/>
          <w:sz w:val="21"/>
          <w:szCs w:val="21"/>
          <w:lang w:val="en-US"/>
        </w:rPr>
        <w:t>1046 AK Amsterdam,</w:t>
      </w:r>
    </w:p>
    <w:p w:rsidR="00061178" w:rsidRDefault="00061178" w:rsidP="00061178">
      <w:pPr>
        <w:spacing w:after="0"/>
        <w:contextualSpacing/>
        <w:rPr>
          <w:rFonts w:ascii="Arial" w:hAnsi="Arial" w:cs="Arial"/>
          <w:sz w:val="21"/>
          <w:szCs w:val="21"/>
          <w:lang w:val="en-US"/>
        </w:rPr>
      </w:pPr>
      <w:r w:rsidRPr="00061178">
        <w:rPr>
          <w:rFonts w:ascii="Arial" w:hAnsi="Arial" w:cs="Arial"/>
          <w:sz w:val="21"/>
          <w:szCs w:val="21"/>
          <w:lang w:val="en-US"/>
        </w:rPr>
        <w:t>the Netherlands</w:t>
      </w:r>
    </w:p>
    <w:p w:rsidR="00061178" w:rsidRPr="00061178" w:rsidRDefault="00061178" w:rsidP="00061178">
      <w:pPr>
        <w:spacing w:after="0"/>
        <w:contextualSpacing/>
        <w:rPr>
          <w:rFonts w:ascii="Arial" w:hAnsi="Arial" w:cs="Arial"/>
          <w:sz w:val="21"/>
          <w:szCs w:val="21"/>
          <w:lang w:val="en-US"/>
        </w:rPr>
      </w:pPr>
      <w:r w:rsidRPr="00061178">
        <w:rPr>
          <w:rFonts w:ascii="Arial" w:hAnsi="Arial" w:cs="Arial"/>
          <w:sz w:val="21"/>
          <w:szCs w:val="21"/>
          <w:lang w:val="en-US"/>
        </w:rPr>
        <w:br/>
        <w:t xml:space="preserve">Chamber of Commerce: </w:t>
      </w:r>
      <w:r w:rsidRPr="0055283D">
        <w:rPr>
          <w:rFonts w:ascii="Arial" w:hAnsi="Arial" w:cs="Arial"/>
          <w:sz w:val="21"/>
          <w:szCs w:val="21"/>
          <w:lang w:val="en-US"/>
        </w:rPr>
        <w:t>96888431</w:t>
      </w:r>
    </w:p>
    <w:p w:rsidR="00061178" w:rsidRDefault="00061178" w:rsidP="00061178">
      <w:pPr>
        <w:spacing w:after="0"/>
        <w:contextualSpacing/>
        <w:rPr>
          <w:rFonts w:ascii="Arial" w:hAnsi="Arial" w:cs="Arial"/>
          <w:b/>
          <w:bCs/>
          <w:sz w:val="21"/>
          <w:szCs w:val="21"/>
          <w:lang w:val="en-US"/>
        </w:rPr>
      </w:pPr>
    </w:p>
    <w:p w:rsidR="00061178" w:rsidRPr="00061178" w:rsidRDefault="00061178" w:rsidP="00061178">
      <w:pPr>
        <w:spacing w:after="0"/>
        <w:contextualSpacing/>
        <w:rPr>
          <w:rFonts w:ascii="Arial" w:hAnsi="Arial" w:cs="Arial"/>
          <w:b/>
          <w:bCs/>
          <w:sz w:val="21"/>
          <w:szCs w:val="21"/>
          <w:lang w:val="en-US"/>
        </w:rPr>
      </w:pPr>
      <w:r w:rsidRPr="00061178">
        <w:rPr>
          <w:rFonts w:ascii="Arial" w:hAnsi="Arial" w:cs="Arial"/>
          <w:b/>
          <w:bCs/>
          <w:sz w:val="21"/>
          <w:szCs w:val="21"/>
          <w:lang w:val="en-US"/>
        </w:rPr>
        <w:t>Governing version</w:t>
      </w:r>
    </w:p>
    <w:p w:rsidR="00816F98" w:rsidRDefault="00816F98" w:rsidP="00061178">
      <w:pPr>
        <w:spacing w:after="0"/>
        <w:contextualSpacing/>
        <w:rPr>
          <w:rFonts w:ascii="Arial" w:hAnsi="Arial" w:cs="Arial"/>
          <w:sz w:val="21"/>
          <w:szCs w:val="21"/>
          <w:lang w:val="en-US"/>
        </w:rPr>
      </w:pPr>
    </w:p>
    <w:p w:rsidR="00061178" w:rsidRPr="00061178" w:rsidRDefault="00061178" w:rsidP="00061178">
      <w:pPr>
        <w:spacing w:after="0"/>
        <w:contextualSpacing/>
        <w:rPr>
          <w:rFonts w:ascii="Arial" w:hAnsi="Arial" w:cs="Arial"/>
          <w:sz w:val="21"/>
          <w:szCs w:val="21"/>
          <w:lang w:val="en-US"/>
        </w:rPr>
      </w:pPr>
      <w:r w:rsidRPr="00061178">
        <w:rPr>
          <w:rFonts w:ascii="Arial" w:hAnsi="Arial" w:cs="Arial"/>
          <w:sz w:val="21"/>
          <w:szCs w:val="21"/>
          <w:lang w:val="en-US"/>
        </w:rPr>
        <w:t>In case of discrepancies or uncertainty, the Dutch version of this document shall prevail.</w:t>
      </w:r>
    </w:p>
    <w:sectPr w:rsidR="00061178" w:rsidRPr="000611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78"/>
    <w:rsid w:val="00061178"/>
    <w:rsid w:val="004B5146"/>
    <w:rsid w:val="0055283D"/>
    <w:rsid w:val="00816F98"/>
    <w:rsid w:val="00DF6D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FA3A8-BEF3-6C46-A774-B533D5D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1178"/>
  </w:style>
  <w:style w:type="paragraph" w:styleId="Kop1">
    <w:name w:val="heading 1"/>
    <w:basedOn w:val="Standaard"/>
    <w:next w:val="Standaard"/>
    <w:link w:val="Kop1Char"/>
    <w:uiPriority w:val="9"/>
    <w:qFormat/>
    <w:rsid w:val="000611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611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6117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unhideWhenUsed/>
    <w:qFormat/>
    <w:rsid w:val="0006117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6117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611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611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611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611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117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6117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6117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rsid w:val="0006117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6117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611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611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611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61178"/>
    <w:rPr>
      <w:rFonts w:eastAsiaTheme="majorEastAsia" w:cstheme="majorBidi"/>
      <w:color w:val="272727" w:themeColor="text1" w:themeTint="D8"/>
    </w:rPr>
  </w:style>
  <w:style w:type="paragraph" w:styleId="Titel">
    <w:name w:val="Title"/>
    <w:basedOn w:val="Standaard"/>
    <w:next w:val="Standaard"/>
    <w:link w:val="TitelChar"/>
    <w:uiPriority w:val="10"/>
    <w:qFormat/>
    <w:rsid w:val="000611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611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611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611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611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61178"/>
    <w:rPr>
      <w:i/>
      <w:iCs/>
      <w:color w:val="404040" w:themeColor="text1" w:themeTint="BF"/>
    </w:rPr>
  </w:style>
  <w:style w:type="paragraph" w:styleId="Lijstalinea">
    <w:name w:val="List Paragraph"/>
    <w:basedOn w:val="Standaard"/>
    <w:uiPriority w:val="34"/>
    <w:qFormat/>
    <w:rsid w:val="00061178"/>
    <w:pPr>
      <w:ind w:left="720"/>
      <w:contextualSpacing/>
    </w:pPr>
  </w:style>
  <w:style w:type="character" w:styleId="Intensievebenadrukking">
    <w:name w:val="Intense Emphasis"/>
    <w:basedOn w:val="Standaardalinea-lettertype"/>
    <w:uiPriority w:val="21"/>
    <w:qFormat/>
    <w:rsid w:val="00061178"/>
    <w:rPr>
      <w:i/>
      <w:iCs/>
      <w:color w:val="2F5496" w:themeColor="accent1" w:themeShade="BF"/>
    </w:rPr>
  </w:style>
  <w:style w:type="paragraph" w:styleId="Duidelijkcitaat">
    <w:name w:val="Intense Quote"/>
    <w:basedOn w:val="Standaard"/>
    <w:next w:val="Standaard"/>
    <w:link w:val="DuidelijkcitaatChar"/>
    <w:uiPriority w:val="30"/>
    <w:qFormat/>
    <w:rsid w:val="000611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61178"/>
    <w:rPr>
      <w:i/>
      <w:iCs/>
      <w:color w:val="2F5496" w:themeColor="accent1" w:themeShade="BF"/>
    </w:rPr>
  </w:style>
  <w:style w:type="character" w:styleId="Intensieveverwijzing">
    <w:name w:val="Intense Reference"/>
    <w:basedOn w:val="Standaardalinea-lettertype"/>
    <w:uiPriority w:val="32"/>
    <w:qFormat/>
    <w:rsid w:val="00061178"/>
    <w:rPr>
      <w:b/>
      <w:bCs/>
      <w:smallCaps/>
      <w:color w:val="2F5496" w:themeColor="accent1" w:themeShade="BF"/>
      <w:spacing w:val="5"/>
    </w:rPr>
  </w:style>
  <w:style w:type="character" w:styleId="Hyperlink">
    <w:name w:val="Hyperlink"/>
    <w:basedOn w:val="Standaardalinea-lettertype"/>
    <w:uiPriority w:val="99"/>
    <w:unhideWhenUsed/>
    <w:rsid w:val="00061178"/>
    <w:rPr>
      <w:color w:val="0563C1" w:themeColor="hyperlink"/>
      <w:u w:val="single"/>
    </w:rPr>
  </w:style>
  <w:style w:type="character" w:styleId="Onopgelostemelding">
    <w:name w:val="Unresolved Mention"/>
    <w:basedOn w:val="Standaardalinea-lettertype"/>
    <w:uiPriority w:val="99"/>
    <w:semiHidden/>
    <w:unhideWhenUsed/>
    <w:rsid w:val="00061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43119">
      <w:bodyDiv w:val="1"/>
      <w:marLeft w:val="0"/>
      <w:marRight w:val="0"/>
      <w:marTop w:val="0"/>
      <w:marBottom w:val="0"/>
      <w:divBdr>
        <w:top w:val="none" w:sz="0" w:space="0" w:color="auto"/>
        <w:left w:val="none" w:sz="0" w:space="0" w:color="auto"/>
        <w:bottom w:val="none" w:sz="0" w:space="0" w:color="auto"/>
        <w:right w:val="none" w:sz="0" w:space="0" w:color="auto"/>
      </w:divBdr>
    </w:div>
    <w:div w:id="226767802">
      <w:bodyDiv w:val="1"/>
      <w:marLeft w:val="0"/>
      <w:marRight w:val="0"/>
      <w:marTop w:val="0"/>
      <w:marBottom w:val="0"/>
      <w:divBdr>
        <w:top w:val="none" w:sz="0" w:space="0" w:color="auto"/>
        <w:left w:val="none" w:sz="0" w:space="0" w:color="auto"/>
        <w:bottom w:val="none" w:sz="0" w:space="0" w:color="auto"/>
        <w:right w:val="none" w:sz="0" w:space="0" w:color="auto"/>
      </w:divBdr>
    </w:div>
    <w:div w:id="269122849">
      <w:bodyDiv w:val="1"/>
      <w:marLeft w:val="0"/>
      <w:marRight w:val="0"/>
      <w:marTop w:val="0"/>
      <w:marBottom w:val="0"/>
      <w:divBdr>
        <w:top w:val="none" w:sz="0" w:space="0" w:color="auto"/>
        <w:left w:val="none" w:sz="0" w:space="0" w:color="auto"/>
        <w:bottom w:val="none" w:sz="0" w:space="0" w:color="auto"/>
        <w:right w:val="none" w:sz="0" w:space="0" w:color="auto"/>
      </w:divBdr>
    </w:div>
    <w:div w:id="970088002">
      <w:bodyDiv w:val="1"/>
      <w:marLeft w:val="0"/>
      <w:marRight w:val="0"/>
      <w:marTop w:val="0"/>
      <w:marBottom w:val="0"/>
      <w:divBdr>
        <w:top w:val="none" w:sz="0" w:space="0" w:color="auto"/>
        <w:left w:val="none" w:sz="0" w:space="0" w:color="auto"/>
        <w:bottom w:val="none" w:sz="0" w:space="0" w:color="auto"/>
        <w:right w:val="none" w:sz="0" w:space="0" w:color="auto"/>
      </w:divBdr>
    </w:div>
    <w:div w:id="1246495687">
      <w:bodyDiv w:val="1"/>
      <w:marLeft w:val="0"/>
      <w:marRight w:val="0"/>
      <w:marTop w:val="0"/>
      <w:marBottom w:val="0"/>
      <w:divBdr>
        <w:top w:val="none" w:sz="0" w:space="0" w:color="auto"/>
        <w:left w:val="none" w:sz="0" w:space="0" w:color="auto"/>
        <w:bottom w:val="none" w:sz="0" w:space="0" w:color="auto"/>
        <w:right w:val="none" w:sz="0" w:space="0" w:color="auto"/>
      </w:divBdr>
    </w:div>
    <w:div w:id="1335717408">
      <w:bodyDiv w:val="1"/>
      <w:marLeft w:val="0"/>
      <w:marRight w:val="0"/>
      <w:marTop w:val="0"/>
      <w:marBottom w:val="0"/>
      <w:divBdr>
        <w:top w:val="none" w:sz="0" w:space="0" w:color="auto"/>
        <w:left w:val="none" w:sz="0" w:space="0" w:color="auto"/>
        <w:bottom w:val="none" w:sz="0" w:space="0" w:color="auto"/>
        <w:right w:val="none" w:sz="0" w:space="0" w:color="auto"/>
      </w:divBdr>
    </w:div>
    <w:div w:id="1498888469">
      <w:bodyDiv w:val="1"/>
      <w:marLeft w:val="0"/>
      <w:marRight w:val="0"/>
      <w:marTop w:val="0"/>
      <w:marBottom w:val="0"/>
      <w:divBdr>
        <w:top w:val="none" w:sz="0" w:space="0" w:color="auto"/>
        <w:left w:val="none" w:sz="0" w:space="0" w:color="auto"/>
        <w:bottom w:val="none" w:sz="0" w:space="0" w:color="auto"/>
        <w:right w:val="none" w:sz="0" w:space="0" w:color="auto"/>
      </w:divBdr>
    </w:div>
    <w:div w:id="1570922201">
      <w:bodyDiv w:val="1"/>
      <w:marLeft w:val="0"/>
      <w:marRight w:val="0"/>
      <w:marTop w:val="0"/>
      <w:marBottom w:val="0"/>
      <w:divBdr>
        <w:top w:val="none" w:sz="0" w:space="0" w:color="auto"/>
        <w:left w:val="none" w:sz="0" w:space="0" w:color="auto"/>
        <w:bottom w:val="none" w:sz="0" w:space="0" w:color="auto"/>
        <w:right w:val="none" w:sz="0" w:space="0" w:color="auto"/>
      </w:divBdr>
    </w:div>
    <w:div w:id="1608152763">
      <w:bodyDiv w:val="1"/>
      <w:marLeft w:val="0"/>
      <w:marRight w:val="0"/>
      <w:marTop w:val="0"/>
      <w:marBottom w:val="0"/>
      <w:divBdr>
        <w:top w:val="none" w:sz="0" w:space="0" w:color="auto"/>
        <w:left w:val="none" w:sz="0" w:space="0" w:color="auto"/>
        <w:bottom w:val="none" w:sz="0" w:space="0" w:color="auto"/>
        <w:right w:val="none" w:sz="0" w:space="0" w:color="auto"/>
      </w:divBdr>
    </w:div>
    <w:div w:id="1695691459">
      <w:bodyDiv w:val="1"/>
      <w:marLeft w:val="0"/>
      <w:marRight w:val="0"/>
      <w:marTop w:val="0"/>
      <w:marBottom w:val="0"/>
      <w:divBdr>
        <w:top w:val="none" w:sz="0" w:space="0" w:color="auto"/>
        <w:left w:val="none" w:sz="0" w:space="0" w:color="auto"/>
        <w:bottom w:val="none" w:sz="0" w:space="0" w:color="auto"/>
        <w:right w:val="none" w:sz="0" w:space="0" w:color="auto"/>
      </w:divBdr>
    </w:div>
    <w:div w:id="202246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665</Words>
  <Characters>3452</Characters>
  <Application>Microsoft Office Word</Application>
  <DocSecurity>0</DocSecurity>
  <Lines>181</Lines>
  <Paragraphs>60</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Karrouch</dc:creator>
  <cp:keywords/>
  <dc:description/>
  <cp:lastModifiedBy>Mohamed Karrouch</cp:lastModifiedBy>
  <cp:revision>4</cp:revision>
  <dcterms:created xsi:type="dcterms:W3CDTF">2025-04-13T10:03:00Z</dcterms:created>
  <dcterms:modified xsi:type="dcterms:W3CDTF">2025-04-13T12:04:00Z</dcterms:modified>
</cp:coreProperties>
</file>